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2B" w:rsidRPr="00022F9B" w:rsidRDefault="005A782B" w:rsidP="005A782B">
      <w:pPr>
        <w:rPr>
          <w:b/>
          <w:sz w:val="32"/>
          <w:szCs w:val="32"/>
        </w:rPr>
      </w:pPr>
      <w:r w:rsidRPr="00022F9B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okratisk utforsking av negative </w:t>
      </w:r>
      <w:r w:rsidR="0037572A">
        <w:rPr>
          <w:b/>
          <w:sz w:val="32"/>
          <w:szCs w:val="32"/>
        </w:rPr>
        <w:t xml:space="preserve">automatiske </w:t>
      </w:r>
      <w:r>
        <w:rPr>
          <w:b/>
          <w:sz w:val="32"/>
          <w:szCs w:val="32"/>
        </w:rPr>
        <w:t>tanker</w:t>
      </w:r>
    </w:p>
    <w:p w:rsidR="005A782B" w:rsidRDefault="005A782B" w:rsidP="005A782B"/>
    <w:p w:rsidR="005A782B" w:rsidRDefault="005A782B" w:rsidP="005A7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Forslag til å hente fram negative automatiske tanker</w:t>
      </w:r>
      <w:r w:rsidRPr="005756A4">
        <w:rPr>
          <w:b/>
          <w:sz w:val="28"/>
          <w:szCs w:val="28"/>
        </w:rPr>
        <w:t xml:space="preserve"> </w:t>
      </w:r>
    </w:p>
    <w:p w:rsidR="005A782B" w:rsidRPr="0005518B" w:rsidRDefault="005A782B" w:rsidP="005A782B">
      <w:pPr>
        <w:rPr>
          <w:b/>
          <w:sz w:val="28"/>
          <w:szCs w:val="28"/>
        </w:rPr>
      </w:pPr>
      <w:r>
        <w:t>Fortell meg om en episode siden sist der:</w:t>
      </w:r>
    </w:p>
    <w:p w:rsidR="005A782B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>
        <w:t>Situasjonen kjentes verre ut</w:t>
      </w:r>
    </w:p>
    <w:p w:rsidR="005A782B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>
        <w:t>Sinnsstemningen ble mørkere</w:t>
      </w:r>
    </w:p>
    <w:p w:rsidR="005A782B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>
        <w:t xml:space="preserve">Du fikk mer negative tanker </w:t>
      </w:r>
    </w:p>
    <w:p w:rsidR="005A782B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>
        <w:t>Du grublet over deg selv og problemene dine</w:t>
      </w:r>
    </w:p>
    <w:p w:rsidR="005A782B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>
        <w:t xml:space="preserve">Du trakk deg tilbake og ble </w:t>
      </w:r>
      <w:r w:rsidR="001951DB">
        <w:t>innadvendt</w:t>
      </w:r>
    </w:p>
    <w:p w:rsidR="005A782B" w:rsidRDefault="005A782B" w:rsidP="00881471">
      <w:pPr>
        <w:tabs>
          <w:tab w:val="num" w:pos="720"/>
        </w:tabs>
      </w:pPr>
      <w:r>
        <w:t>Kanskje var det en hendelse som satte det i gang, kanskje skjedde det mer av seg selv</w:t>
      </w:r>
    </w:p>
    <w:p w:rsidR="005A782B" w:rsidRDefault="005A782B" w:rsidP="005A782B"/>
    <w:p w:rsidR="005A782B" w:rsidRPr="005756A4" w:rsidRDefault="005A782B" w:rsidP="005A782B">
      <w:pPr>
        <w:rPr>
          <w:b/>
          <w:sz w:val="28"/>
          <w:szCs w:val="28"/>
        </w:rPr>
      </w:pPr>
      <w:r w:rsidRPr="005756A4">
        <w:rPr>
          <w:b/>
          <w:sz w:val="28"/>
          <w:szCs w:val="28"/>
        </w:rPr>
        <w:t xml:space="preserve">Noen spørsmål for </w:t>
      </w:r>
      <w:r>
        <w:rPr>
          <w:b/>
          <w:sz w:val="28"/>
          <w:szCs w:val="28"/>
        </w:rPr>
        <w:t>å hente fram alternative tanker</w:t>
      </w:r>
    </w:p>
    <w:p w:rsidR="005A782B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>
        <w:t>Når du er mer vennlig overfor deg selv, hva sier du da?</w:t>
      </w:r>
    </w:p>
    <w:p w:rsidR="005A782B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>
        <w:t>Hender det at du ser annerledes på dette?</w:t>
      </w:r>
    </w:p>
    <w:p w:rsidR="005A782B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>
        <w:t xml:space="preserve">Hva sier du til deg selv for å ta brodden av de </w:t>
      </w:r>
      <w:r w:rsidRPr="00FB7042">
        <w:t xml:space="preserve">vonde </w:t>
      </w:r>
      <w:r w:rsidR="00881471">
        <w:t>og</w:t>
      </w:r>
      <w:r>
        <w:t xml:space="preserve"> negative tankene? </w:t>
      </w:r>
    </w:p>
    <w:p w:rsidR="005A782B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>
        <w:t>Hvis noen du var glad i tenkte det samme so</w:t>
      </w:r>
      <w:r w:rsidR="00881471">
        <w:t>m du – hva hadde du sagt til ham</w:t>
      </w:r>
      <w:r>
        <w:t>/henne?</w:t>
      </w:r>
    </w:p>
    <w:p w:rsidR="005A782B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>
        <w:t>Finnes det bevis for at de negative tankene ikke helt stemmer?</w:t>
      </w:r>
    </w:p>
    <w:p w:rsidR="005A782B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>
        <w:t xml:space="preserve">Når du ikke er </w:t>
      </w:r>
      <w:r w:rsidR="00B34816">
        <w:t>så deprimert</w:t>
      </w:r>
      <w:r>
        <w:t xml:space="preserve"> – hva gjør du med de </w:t>
      </w:r>
      <w:r w:rsidRPr="00FB7042">
        <w:t xml:space="preserve">vonde </w:t>
      </w:r>
      <w:r w:rsidR="00881471">
        <w:t>og</w:t>
      </w:r>
      <w:r>
        <w:t xml:space="preserve"> negative tankene da?</w:t>
      </w:r>
    </w:p>
    <w:p w:rsidR="005A782B" w:rsidRDefault="005A782B" w:rsidP="005A782B"/>
    <w:p w:rsidR="005A782B" w:rsidRPr="00DC08DB" w:rsidRDefault="005A782B" w:rsidP="005A782B">
      <w:pPr>
        <w:rPr>
          <w:b/>
          <w:color w:val="FF0000"/>
          <w:sz w:val="28"/>
          <w:szCs w:val="28"/>
        </w:rPr>
      </w:pPr>
      <w:r w:rsidRPr="005756A4">
        <w:rPr>
          <w:b/>
          <w:sz w:val="28"/>
          <w:szCs w:val="28"/>
        </w:rPr>
        <w:t>Eksempler på sokratiske spørsmål</w:t>
      </w:r>
      <w:r>
        <w:rPr>
          <w:b/>
          <w:sz w:val="28"/>
          <w:szCs w:val="28"/>
        </w:rPr>
        <w:t xml:space="preserve"> – </w:t>
      </w:r>
      <w:r w:rsidRPr="00FB7042">
        <w:rPr>
          <w:b/>
          <w:sz w:val="28"/>
          <w:szCs w:val="28"/>
        </w:rPr>
        <w:t>stimulere til en god indre dialog</w:t>
      </w:r>
    </w:p>
    <w:p w:rsidR="005A782B" w:rsidRPr="00DC08DB" w:rsidRDefault="005A782B" w:rsidP="005A782B">
      <w:pPr>
        <w:rPr>
          <w:color w:val="FF0000"/>
        </w:rPr>
      </w:pPr>
    </w:p>
    <w:p w:rsidR="005A782B" w:rsidRDefault="005A782B" w:rsidP="005A782B">
      <w:r w:rsidRPr="005756A4">
        <w:rPr>
          <w:b/>
        </w:rPr>
        <w:t>Presisjon</w:t>
      </w:r>
      <w:r>
        <w:t xml:space="preserve"> </w:t>
      </w:r>
    </w:p>
    <w:p w:rsidR="005A782B" w:rsidRDefault="005A782B" w:rsidP="005A782B">
      <w:pPr>
        <w:numPr>
          <w:ilvl w:val="0"/>
          <w:numId w:val="2"/>
        </w:numPr>
      </w:pPr>
      <w:r>
        <w:t>Kan du gi et eksempel på …?</w:t>
      </w:r>
    </w:p>
    <w:p w:rsidR="005A782B" w:rsidRDefault="005A782B" w:rsidP="005A782B">
      <w:pPr>
        <w:numPr>
          <w:ilvl w:val="0"/>
          <w:numId w:val="2"/>
        </w:numPr>
      </w:pPr>
      <w:r>
        <w:t>Kan du si litt mer om</w:t>
      </w:r>
      <w:r w:rsidR="00B34816">
        <w:t xml:space="preserve"> </w:t>
      </w:r>
      <w:r>
        <w:t>…?</w:t>
      </w:r>
    </w:p>
    <w:p w:rsidR="005A782B" w:rsidRDefault="005A782B" w:rsidP="005A782B">
      <w:r w:rsidRPr="005756A4">
        <w:rPr>
          <w:b/>
        </w:rPr>
        <w:t>Mening</w:t>
      </w:r>
    </w:p>
    <w:p w:rsidR="005A782B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>
        <w:t xml:space="preserve">Hva betyr dette for deg? </w:t>
      </w:r>
      <w:r w:rsidRPr="00FB7042">
        <w:t xml:space="preserve">Hvordan forklarer eller forstår </w:t>
      </w:r>
      <w:r>
        <w:t>du det</w:t>
      </w:r>
      <w:r w:rsidRPr="00FB7042">
        <w:t>?</w:t>
      </w:r>
    </w:p>
    <w:p w:rsidR="005A782B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>
        <w:t xml:space="preserve">På hvilken måte er dette viktig </w:t>
      </w:r>
      <w:r w:rsidRPr="00FB7042">
        <w:t>for deg</w:t>
      </w:r>
      <w:r>
        <w:t>? Hva mener du med det</w:t>
      </w:r>
      <w:r w:rsidRPr="00FB7042">
        <w:t>?</w:t>
      </w:r>
    </w:p>
    <w:p w:rsidR="005A782B" w:rsidRDefault="005A782B" w:rsidP="005A782B">
      <w:r w:rsidRPr="005756A4">
        <w:rPr>
          <w:b/>
        </w:rPr>
        <w:t>Implikasjoner</w:t>
      </w:r>
    </w:p>
    <w:p w:rsidR="005A782B" w:rsidRDefault="005A782B" w:rsidP="005A782B">
      <w:pPr>
        <w:numPr>
          <w:ilvl w:val="0"/>
          <w:numId w:val="4"/>
        </w:numPr>
      </w:pPr>
      <w:r>
        <w:t>Hvis tanken/tolkningen/antagelsen/overbevisningen stemmer, hva vil det innebære?</w:t>
      </w:r>
    </w:p>
    <w:p w:rsidR="005A782B" w:rsidRDefault="005A782B" w:rsidP="005A782B">
      <w:r w:rsidRPr="005756A4">
        <w:rPr>
          <w:b/>
        </w:rPr>
        <w:t>Nøyaktighet</w:t>
      </w:r>
    </w:p>
    <w:p w:rsidR="005A782B" w:rsidRDefault="005A782B" w:rsidP="005A782B">
      <w:pPr>
        <w:numPr>
          <w:ilvl w:val="0"/>
          <w:numId w:val="4"/>
        </w:numPr>
      </w:pPr>
      <w:r>
        <w:t xml:space="preserve">Hva taler for at tanken/tolkningen/antagelsen/overbevisningen din er riktig? </w:t>
      </w:r>
    </w:p>
    <w:p w:rsidR="005A782B" w:rsidRDefault="005A782B" w:rsidP="005A782B">
      <w:pPr>
        <w:numPr>
          <w:ilvl w:val="0"/>
          <w:numId w:val="4"/>
        </w:numPr>
      </w:pPr>
      <w:r>
        <w:t>Hva bygger du tanken/tolkningen/antagelsen/overbevisningen på?</w:t>
      </w:r>
    </w:p>
    <w:p w:rsidR="005A782B" w:rsidRDefault="005A782B" w:rsidP="005A782B">
      <w:r w:rsidRPr="005756A4">
        <w:rPr>
          <w:b/>
        </w:rPr>
        <w:t>Nytte</w:t>
      </w:r>
    </w:p>
    <w:p w:rsidR="005A782B" w:rsidRDefault="005A782B" w:rsidP="005A782B">
      <w:pPr>
        <w:numPr>
          <w:ilvl w:val="0"/>
          <w:numId w:val="4"/>
        </w:numPr>
      </w:pPr>
      <w:r>
        <w:t>På hvilken måte er dette en hjelpsom tanke?</w:t>
      </w:r>
    </w:p>
    <w:p w:rsidR="005A782B" w:rsidRDefault="005A782B" w:rsidP="005A782B">
      <w:pPr>
        <w:numPr>
          <w:ilvl w:val="0"/>
          <w:numId w:val="4"/>
        </w:numPr>
      </w:pPr>
      <w:r>
        <w:t>På hvilken måte er den mindre hjelpsom?</w:t>
      </w:r>
    </w:p>
    <w:p w:rsidR="005A782B" w:rsidRDefault="005A782B" w:rsidP="005A782B">
      <w:r w:rsidRPr="005756A4">
        <w:rPr>
          <w:b/>
        </w:rPr>
        <w:t xml:space="preserve">Alternative </w:t>
      </w:r>
    </w:p>
    <w:p w:rsidR="005A782B" w:rsidRDefault="005A782B" w:rsidP="005A782B">
      <w:pPr>
        <w:numPr>
          <w:ilvl w:val="0"/>
          <w:numId w:val="5"/>
        </w:numPr>
      </w:pPr>
      <w:r>
        <w:t>Hender det at du annerledes på saken?</w:t>
      </w:r>
    </w:p>
    <w:p w:rsidR="005A782B" w:rsidRDefault="005A782B" w:rsidP="005A782B">
      <w:pPr>
        <w:numPr>
          <w:ilvl w:val="0"/>
          <w:numId w:val="4"/>
        </w:numPr>
      </w:pPr>
      <w:r>
        <w:t>Har du andre tanker om dette?</w:t>
      </w:r>
    </w:p>
    <w:p w:rsidR="005A782B" w:rsidRDefault="005A782B" w:rsidP="005A782B">
      <w:pPr>
        <w:numPr>
          <w:ilvl w:val="0"/>
          <w:numId w:val="4"/>
        </w:numPr>
      </w:pPr>
      <w:r>
        <w:t>Hva taler for at tanken ikke alltid stemmer?</w:t>
      </w:r>
    </w:p>
    <w:p w:rsidR="005A782B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>
        <w:t xml:space="preserve">Hva kunne være mer nyttige eller hjelpsomme tanker for deg? </w:t>
      </w:r>
    </w:p>
    <w:p w:rsidR="005A782B" w:rsidRPr="00FB7042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 w:rsidRPr="00FB7042">
        <w:t>Hva er mulig</w:t>
      </w:r>
      <w:r>
        <w:t xml:space="preserve"> for deg i dag å få til, gjøre eller </w:t>
      </w:r>
      <w:r w:rsidRPr="00FB7042">
        <w:t>si</w:t>
      </w:r>
      <w:r>
        <w:t>?</w:t>
      </w:r>
    </w:p>
    <w:p w:rsidR="005A782B" w:rsidRPr="00FB7042" w:rsidRDefault="005A782B" w:rsidP="00881471">
      <w:pPr>
        <w:numPr>
          <w:ilvl w:val="1"/>
          <w:numId w:val="4"/>
        </w:numPr>
      </w:pPr>
      <w:bookmarkStart w:id="0" w:name="_GoBack"/>
      <w:bookmarkEnd w:id="0"/>
      <w:r w:rsidRPr="00FB7042">
        <w:t>Hvis du gjorde det, hvordan ville det ha vært for deg?</w:t>
      </w:r>
    </w:p>
    <w:p w:rsidR="005A782B" w:rsidRPr="00FB7042" w:rsidRDefault="005A782B" w:rsidP="005A782B">
      <w:pPr>
        <w:numPr>
          <w:ilvl w:val="0"/>
          <w:numId w:val="4"/>
        </w:numPr>
        <w:tabs>
          <w:tab w:val="num" w:pos="720"/>
        </w:tabs>
        <w:ind w:left="0" w:firstLine="0"/>
      </w:pPr>
      <w:r w:rsidRPr="00FB7042">
        <w:t>Hvilke valg er mulig for deg å gjøre nå?</w:t>
      </w:r>
    </w:p>
    <w:sectPr w:rsidR="005A782B" w:rsidRPr="00FB704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FA" w:rsidRDefault="00E33DFA">
      <w:r>
        <w:separator/>
      </w:r>
    </w:p>
  </w:endnote>
  <w:endnote w:type="continuationSeparator" w:id="0">
    <w:p w:rsidR="00E33DFA" w:rsidRDefault="00E3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2B" w:rsidRDefault="005A782B" w:rsidP="005A782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A782B" w:rsidRDefault="005A782B" w:rsidP="005A782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2B" w:rsidRDefault="005A782B" w:rsidP="005A782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FA" w:rsidRDefault="00E33DFA">
      <w:r>
        <w:separator/>
      </w:r>
    </w:p>
  </w:footnote>
  <w:footnote w:type="continuationSeparator" w:id="0">
    <w:p w:rsidR="00E33DFA" w:rsidRDefault="00E3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559"/>
    <w:multiLevelType w:val="hybridMultilevel"/>
    <w:tmpl w:val="C5D2A17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8382E"/>
    <w:multiLevelType w:val="hybridMultilevel"/>
    <w:tmpl w:val="EBB2C45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B3EFE"/>
    <w:multiLevelType w:val="hybridMultilevel"/>
    <w:tmpl w:val="F06AB7B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B390E"/>
    <w:multiLevelType w:val="hybridMultilevel"/>
    <w:tmpl w:val="B330D9F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0541CE"/>
    <w:multiLevelType w:val="hybridMultilevel"/>
    <w:tmpl w:val="7E4A5CD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7D"/>
    <w:rsid w:val="001951DB"/>
    <w:rsid w:val="0037572A"/>
    <w:rsid w:val="005A782B"/>
    <w:rsid w:val="00782314"/>
    <w:rsid w:val="00881471"/>
    <w:rsid w:val="008858E3"/>
    <w:rsid w:val="00B34816"/>
    <w:rsid w:val="00E33DF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6A2D-BA08-4250-AB58-7D90A624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77D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rsid w:val="0018677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8677D"/>
  </w:style>
  <w:style w:type="paragraph" w:styleId="Topptekst">
    <w:name w:val="header"/>
    <w:basedOn w:val="Normal"/>
    <w:link w:val="TopptekstTegn"/>
    <w:rsid w:val="00FB70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B7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Spørsmål – NAT, alternative tanker og sokratiske</vt:lpstr>
      <vt:lpstr>Spørsmål – NAT, alternative tanker og sokratiske</vt:lpstr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Spørsmål – NAT, alternative tanker og sokratiske</dc:title>
  <dc:subject/>
  <dc:creator>Pappa</dc:creator>
  <cp:keywords/>
  <dc:description/>
  <cp:lastModifiedBy>Peter Prescott</cp:lastModifiedBy>
  <cp:revision>2</cp:revision>
  <dcterms:created xsi:type="dcterms:W3CDTF">2018-07-01T11:04:00Z</dcterms:created>
  <dcterms:modified xsi:type="dcterms:W3CDTF">2018-07-01T11:04:00Z</dcterms:modified>
</cp:coreProperties>
</file>